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E46F" w14:textId="77777777" w:rsidR="007071C4" w:rsidRPr="00B83D03" w:rsidRDefault="007071C4" w:rsidP="007071C4">
      <w:pPr>
        <w:suppressAutoHyphens/>
        <w:spacing w:after="0"/>
        <w:ind w:left="4320" w:firstLine="1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F5740E" w14:textId="77777777" w:rsidR="008A5D99" w:rsidRDefault="000A12CF" w:rsidP="000A12CF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</w:t>
      </w:r>
    </w:p>
    <w:p w14:paraId="77D59D4E" w14:textId="77777777" w:rsidR="001641B4" w:rsidRDefault="001641B4" w:rsidP="004606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</w:p>
    <w:p w14:paraId="2085DCE2" w14:textId="77777777" w:rsidR="00290CC5" w:rsidRDefault="00290CC5" w:rsidP="00EE6E5F">
      <w:pPr>
        <w:spacing w:after="0" w:line="240" w:lineRule="auto"/>
        <w:ind w:left="2124" w:right="-709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 спецификация</w:t>
      </w:r>
    </w:p>
    <w:p w14:paraId="4A7793E8" w14:textId="0872A78D" w:rsidR="00290CC5" w:rsidRDefault="00290CC5" w:rsidP="00EE6E5F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монтажни анкери от арматурна стомана с планка и монтажни скоби от арматурно желязо.</w:t>
      </w:r>
    </w:p>
    <w:p w14:paraId="687201E5" w14:textId="4FCC90FA" w:rsidR="00290CC5" w:rsidRPr="008A734F" w:rsidRDefault="00290CC5" w:rsidP="008A734F">
      <w:pPr>
        <w:spacing w:after="0" w:line="240" w:lineRule="auto"/>
        <w:ind w:right="-709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B8C6461" w14:textId="3E5886DB" w:rsidR="008A734F" w:rsidRDefault="008A734F" w:rsidP="00451CE7">
      <w:pPr>
        <w:pStyle w:val="aa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A734F">
        <w:rPr>
          <w:rFonts w:ascii="Times New Roman" w:hAnsi="Times New Roman"/>
          <w:bCs/>
          <w:sz w:val="24"/>
          <w:szCs w:val="24"/>
        </w:rPr>
        <w:t xml:space="preserve">Обхват на поръчката: </w:t>
      </w:r>
      <w:r>
        <w:rPr>
          <w:rFonts w:ascii="Times New Roman" w:hAnsi="Times New Roman"/>
          <w:bCs/>
          <w:sz w:val="24"/>
          <w:szCs w:val="24"/>
        </w:rPr>
        <w:t>Д</w:t>
      </w:r>
      <w:r w:rsidRPr="008A734F">
        <w:rPr>
          <w:rFonts w:ascii="Times New Roman" w:hAnsi="Times New Roman"/>
          <w:bCs/>
          <w:sz w:val="24"/>
          <w:szCs w:val="24"/>
        </w:rPr>
        <w:t>оставка на монтажни анкери от арматурна стомана с планка и монтажни скоби от арматурно желязо за обект: „ХЕМУС” Етап 1,  участък от края на ПВ „ДЕРМАНЦИ ” (пресичане с път III-307) до ПВ „Каленик“(пресичането с път III-3005), участък 2 от км 103+060 до км 122+260.</w:t>
      </w:r>
    </w:p>
    <w:p w14:paraId="653A58A5" w14:textId="7B515982" w:rsidR="008A734F" w:rsidRPr="008A734F" w:rsidRDefault="008A734F" w:rsidP="00451CE7">
      <w:pPr>
        <w:pStyle w:val="aa"/>
        <w:numPr>
          <w:ilvl w:val="0"/>
          <w:numId w:val="5"/>
        </w:numPr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Описание на продукта:</w:t>
      </w:r>
    </w:p>
    <w:p w14:paraId="78BFAD7E" w14:textId="23DA6661" w:rsidR="00290CC5" w:rsidRPr="008A734F" w:rsidRDefault="008A734F" w:rsidP="00451CE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</w:t>
      </w:r>
      <w:r w:rsidR="00EE6E5F" w:rsidRPr="008A734F">
        <w:rPr>
          <w:rFonts w:ascii="Times New Roman" w:hAnsi="Times New Roman"/>
          <w:bCs/>
          <w:sz w:val="24"/>
          <w:szCs w:val="24"/>
        </w:rPr>
        <w:t xml:space="preserve"> м</w:t>
      </w:r>
      <w:r w:rsidR="00290CC5" w:rsidRPr="008A734F">
        <w:rPr>
          <w:rFonts w:ascii="Times New Roman" w:hAnsi="Times New Roman"/>
          <w:bCs/>
          <w:sz w:val="24"/>
          <w:szCs w:val="24"/>
        </w:rPr>
        <w:t>онтажен анкер от арматурна стомана с планка</w:t>
      </w:r>
      <w:r w:rsidR="002F016A" w:rsidRPr="008A734F">
        <w:rPr>
          <w:rFonts w:ascii="Times New Roman" w:hAnsi="Times New Roman"/>
          <w:bCs/>
          <w:sz w:val="24"/>
          <w:szCs w:val="24"/>
        </w:rPr>
        <w:t>:</w:t>
      </w:r>
      <w:r w:rsidR="00290CC5" w:rsidRPr="008A734F">
        <w:rPr>
          <w:rFonts w:ascii="Times New Roman" w:hAnsi="Times New Roman"/>
          <w:bCs/>
          <w:sz w:val="24"/>
          <w:szCs w:val="24"/>
        </w:rPr>
        <w:t xml:space="preserve">   </w:t>
      </w:r>
    </w:p>
    <w:p w14:paraId="6C6FABEA" w14:textId="66C39F28" w:rsidR="00290CC5" w:rsidRPr="00EE6E5F" w:rsidRDefault="00290CC5" w:rsidP="00451CE7">
      <w:pPr>
        <w:pStyle w:val="aa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E6E5F">
        <w:rPr>
          <w:rFonts w:ascii="Times New Roman" w:hAnsi="Times New Roman"/>
          <w:bCs/>
          <w:sz w:val="24"/>
          <w:szCs w:val="24"/>
        </w:rPr>
        <w:t xml:space="preserve"> Арматурно желязо </w:t>
      </w:r>
      <w:r w:rsidRPr="00EE6E5F">
        <w:rPr>
          <w:rFonts w:ascii="Times New Roman" w:hAnsi="Times New Roman"/>
          <w:bCs/>
          <w:sz w:val="24"/>
          <w:szCs w:val="24"/>
          <w:lang w:val="en-US"/>
        </w:rPr>
        <w:t xml:space="preserve">N 12 </w:t>
      </w:r>
      <w:r w:rsidRPr="00EE6E5F">
        <w:rPr>
          <w:rFonts w:ascii="Times New Roman" w:hAnsi="Times New Roman"/>
          <w:bCs/>
          <w:sz w:val="24"/>
          <w:szCs w:val="24"/>
        </w:rPr>
        <w:t>с дължина 100 см. -2</w:t>
      </w:r>
      <w:r w:rsidR="00EE6E5F">
        <w:rPr>
          <w:rFonts w:ascii="Times New Roman" w:hAnsi="Times New Roman"/>
          <w:bCs/>
          <w:sz w:val="24"/>
          <w:szCs w:val="24"/>
        </w:rPr>
        <w:t xml:space="preserve"> </w:t>
      </w:r>
      <w:r w:rsidRPr="00EE6E5F">
        <w:rPr>
          <w:rFonts w:ascii="Times New Roman" w:hAnsi="Times New Roman"/>
          <w:bCs/>
          <w:sz w:val="24"/>
          <w:szCs w:val="24"/>
        </w:rPr>
        <w:t>500бр.</w:t>
      </w:r>
    </w:p>
    <w:p w14:paraId="43DB88F5" w14:textId="73FED6D7" w:rsidR="00290CC5" w:rsidRPr="00ED28FB" w:rsidRDefault="00290CC5" w:rsidP="00ED28FB">
      <w:pPr>
        <w:pStyle w:val="aa"/>
        <w:numPr>
          <w:ilvl w:val="1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E6E5F">
        <w:rPr>
          <w:rFonts w:ascii="Times New Roman" w:hAnsi="Times New Roman"/>
          <w:bCs/>
          <w:sz w:val="24"/>
          <w:szCs w:val="24"/>
        </w:rPr>
        <w:t>Планка от стомана 2</w:t>
      </w:r>
      <w:r w:rsidR="00EE6E5F">
        <w:rPr>
          <w:rFonts w:ascii="Times New Roman" w:hAnsi="Times New Roman"/>
          <w:bCs/>
          <w:sz w:val="24"/>
          <w:szCs w:val="24"/>
        </w:rPr>
        <w:t xml:space="preserve"> </w:t>
      </w:r>
      <w:r w:rsidRPr="00EE6E5F">
        <w:rPr>
          <w:rFonts w:ascii="Times New Roman" w:hAnsi="Times New Roman"/>
          <w:bCs/>
          <w:sz w:val="24"/>
          <w:szCs w:val="24"/>
        </w:rPr>
        <w:t>500 бр. със следните размери  - а=15 см.;</w:t>
      </w:r>
      <w:r w:rsidRPr="00EE6E5F">
        <w:rPr>
          <w:rFonts w:ascii="Times New Roman" w:hAnsi="Times New Roman"/>
          <w:bCs/>
          <w:sz w:val="24"/>
          <w:szCs w:val="24"/>
          <w:lang w:val="en-US"/>
        </w:rPr>
        <w:t xml:space="preserve">b=15 </w:t>
      </w:r>
      <w:r w:rsidRPr="00EE6E5F">
        <w:rPr>
          <w:rFonts w:ascii="Times New Roman" w:hAnsi="Times New Roman"/>
          <w:bCs/>
          <w:sz w:val="24"/>
          <w:szCs w:val="24"/>
        </w:rPr>
        <w:t xml:space="preserve">см. и </w:t>
      </w:r>
      <w:r w:rsidRPr="00EE6E5F">
        <w:rPr>
          <w:rFonts w:ascii="Times New Roman" w:hAnsi="Times New Roman"/>
          <w:bCs/>
          <w:sz w:val="24"/>
          <w:szCs w:val="24"/>
          <w:lang w:val="en-US"/>
        </w:rPr>
        <w:t xml:space="preserve">c = 0.2 </w:t>
      </w:r>
      <w:r w:rsidRPr="00EE6E5F">
        <w:rPr>
          <w:rFonts w:ascii="Times New Roman" w:hAnsi="Times New Roman"/>
          <w:bCs/>
          <w:sz w:val="24"/>
          <w:szCs w:val="24"/>
        </w:rPr>
        <w:t>см, където:</w:t>
      </w:r>
      <w:r w:rsidR="00ED28F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D28FB">
        <w:rPr>
          <w:rFonts w:ascii="Times New Roman" w:hAnsi="Times New Roman"/>
          <w:bCs/>
          <w:sz w:val="24"/>
          <w:szCs w:val="24"/>
        </w:rPr>
        <w:t>„</w:t>
      </w:r>
      <w:r w:rsidRPr="00ED28FB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D28FB">
        <w:rPr>
          <w:rFonts w:ascii="Times New Roman" w:hAnsi="Times New Roman"/>
          <w:bCs/>
          <w:sz w:val="24"/>
          <w:szCs w:val="24"/>
        </w:rPr>
        <w:t>“</w:t>
      </w:r>
      <w:r w:rsidRPr="00ED28FB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r w:rsidRPr="00ED28FB">
        <w:rPr>
          <w:rFonts w:ascii="Times New Roman" w:hAnsi="Times New Roman"/>
          <w:bCs/>
          <w:sz w:val="24"/>
          <w:szCs w:val="24"/>
        </w:rPr>
        <w:t>дължина ; „</w:t>
      </w:r>
      <w:r w:rsidRPr="00ED28FB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ED28FB">
        <w:rPr>
          <w:rFonts w:ascii="Times New Roman" w:hAnsi="Times New Roman"/>
          <w:bCs/>
          <w:sz w:val="24"/>
          <w:szCs w:val="24"/>
        </w:rPr>
        <w:t>“</w:t>
      </w:r>
      <w:r w:rsidRPr="00ED28FB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r w:rsidRPr="00ED28FB">
        <w:rPr>
          <w:rFonts w:ascii="Times New Roman" w:hAnsi="Times New Roman"/>
          <w:bCs/>
          <w:sz w:val="24"/>
          <w:szCs w:val="24"/>
        </w:rPr>
        <w:t>ширина и „</w:t>
      </w:r>
      <w:r w:rsidRPr="00ED28FB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D28FB">
        <w:rPr>
          <w:rFonts w:ascii="Times New Roman" w:hAnsi="Times New Roman"/>
          <w:bCs/>
          <w:sz w:val="24"/>
          <w:szCs w:val="24"/>
        </w:rPr>
        <w:t>“</w:t>
      </w:r>
      <w:r w:rsidRPr="00ED28FB">
        <w:rPr>
          <w:rFonts w:ascii="Times New Roman" w:hAnsi="Times New Roman"/>
          <w:bCs/>
          <w:sz w:val="24"/>
          <w:szCs w:val="24"/>
          <w:lang w:val="en-US"/>
        </w:rPr>
        <w:t xml:space="preserve"> e </w:t>
      </w:r>
      <w:r w:rsidR="002C6C27">
        <w:rPr>
          <w:rFonts w:ascii="Times New Roman" w:hAnsi="Times New Roman"/>
          <w:bCs/>
          <w:sz w:val="24"/>
          <w:szCs w:val="24"/>
        </w:rPr>
        <w:t>дебелина</w:t>
      </w:r>
      <w:r w:rsidRPr="00ED28FB">
        <w:rPr>
          <w:rFonts w:ascii="Times New Roman" w:hAnsi="Times New Roman"/>
          <w:bCs/>
          <w:sz w:val="24"/>
          <w:szCs w:val="24"/>
        </w:rPr>
        <w:t xml:space="preserve"> на планката</w:t>
      </w:r>
      <w:r w:rsidR="00EE6E5F" w:rsidRPr="00ED28FB">
        <w:rPr>
          <w:rFonts w:ascii="Times New Roman" w:hAnsi="Times New Roman"/>
          <w:bCs/>
          <w:sz w:val="24"/>
          <w:szCs w:val="24"/>
        </w:rPr>
        <w:t>;</w:t>
      </w:r>
    </w:p>
    <w:p w14:paraId="5821ED61" w14:textId="5D5DFF4E" w:rsidR="00290CC5" w:rsidRPr="00EE6E5F" w:rsidRDefault="00290CC5" w:rsidP="00451CE7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E6E5F">
        <w:rPr>
          <w:rFonts w:ascii="Times New Roman" w:hAnsi="Times New Roman"/>
          <w:bCs/>
          <w:sz w:val="24"/>
          <w:szCs w:val="24"/>
        </w:rPr>
        <w:t xml:space="preserve"> Арматурното желязо </w:t>
      </w:r>
      <w:r w:rsidRPr="00EE6E5F">
        <w:rPr>
          <w:rFonts w:ascii="Times New Roman" w:hAnsi="Times New Roman"/>
          <w:bCs/>
          <w:sz w:val="24"/>
          <w:szCs w:val="24"/>
          <w:lang w:val="en-US"/>
        </w:rPr>
        <w:t xml:space="preserve">N 12 </w:t>
      </w:r>
      <w:r w:rsidRPr="00EE6E5F">
        <w:rPr>
          <w:rFonts w:ascii="Times New Roman" w:hAnsi="Times New Roman"/>
          <w:bCs/>
          <w:sz w:val="24"/>
          <w:szCs w:val="24"/>
        </w:rPr>
        <w:t>да е заварено перпендик</w:t>
      </w:r>
      <w:r w:rsidR="00EE6E5F" w:rsidRPr="00EE6E5F">
        <w:rPr>
          <w:rFonts w:ascii="Times New Roman" w:hAnsi="Times New Roman"/>
          <w:bCs/>
          <w:sz w:val="24"/>
          <w:szCs w:val="24"/>
        </w:rPr>
        <w:t>у</w:t>
      </w:r>
      <w:r w:rsidRPr="00EE6E5F">
        <w:rPr>
          <w:rFonts w:ascii="Times New Roman" w:hAnsi="Times New Roman"/>
          <w:bCs/>
          <w:sz w:val="24"/>
          <w:szCs w:val="24"/>
        </w:rPr>
        <w:t xml:space="preserve">лярно в пресечната точка на диагоналите на планката. </w:t>
      </w:r>
    </w:p>
    <w:p w14:paraId="289C7BEE" w14:textId="74D5575C" w:rsidR="00290CC5" w:rsidRDefault="00EE6E5F" w:rsidP="00451CE7">
      <w:pPr>
        <w:pStyle w:val="aa"/>
        <w:numPr>
          <w:ilvl w:val="1"/>
          <w:numId w:val="6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8A734F">
        <w:rPr>
          <w:rFonts w:ascii="Times New Roman" w:hAnsi="Times New Roman"/>
          <w:bCs/>
          <w:sz w:val="24"/>
          <w:szCs w:val="24"/>
        </w:rPr>
        <w:t>м</w:t>
      </w:r>
      <w:r w:rsidR="00290CC5" w:rsidRPr="008A734F">
        <w:rPr>
          <w:rFonts w:ascii="Times New Roman" w:hAnsi="Times New Roman"/>
          <w:bCs/>
          <w:sz w:val="24"/>
          <w:szCs w:val="24"/>
        </w:rPr>
        <w:t xml:space="preserve">онтажна скоба от арматурно желязо </w:t>
      </w:r>
      <w:r w:rsidR="00ED28FB">
        <w:rPr>
          <w:rFonts w:ascii="Times New Roman" w:hAnsi="Times New Roman"/>
          <w:bCs/>
          <w:sz w:val="24"/>
          <w:szCs w:val="24"/>
          <w:lang w:val="en-US"/>
        </w:rPr>
        <w:t>N</w:t>
      </w:r>
      <w:r w:rsidR="00290CC5" w:rsidRPr="008A734F">
        <w:rPr>
          <w:rFonts w:ascii="Times New Roman" w:hAnsi="Times New Roman"/>
          <w:bCs/>
          <w:sz w:val="24"/>
          <w:szCs w:val="24"/>
        </w:rPr>
        <w:t xml:space="preserve"> 8 с дължина 150 см. </w:t>
      </w:r>
      <w:r w:rsidRPr="008A734F">
        <w:rPr>
          <w:rFonts w:ascii="Times New Roman" w:hAnsi="Times New Roman"/>
          <w:bCs/>
          <w:sz w:val="24"/>
          <w:szCs w:val="24"/>
        </w:rPr>
        <w:t>(</w:t>
      </w:r>
      <w:r w:rsidR="00290CC5" w:rsidRPr="008A734F">
        <w:rPr>
          <w:rFonts w:ascii="Times New Roman" w:hAnsi="Times New Roman"/>
          <w:bCs/>
          <w:sz w:val="24"/>
          <w:szCs w:val="24"/>
        </w:rPr>
        <w:t>П – образна скоба- 60/60/30 см.</w:t>
      </w:r>
      <w:r w:rsidRPr="008A734F">
        <w:rPr>
          <w:rFonts w:ascii="Times New Roman" w:hAnsi="Times New Roman"/>
          <w:bCs/>
          <w:sz w:val="24"/>
          <w:szCs w:val="24"/>
        </w:rPr>
        <w:t xml:space="preserve">) </w:t>
      </w:r>
      <w:r w:rsidR="00290CC5" w:rsidRPr="008A734F">
        <w:rPr>
          <w:rFonts w:ascii="Times New Roman" w:hAnsi="Times New Roman"/>
          <w:bCs/>
          <w:sz w:val="24"/>
          <w:szCs w:val="24"/>
        </w:rPr>
        <w:t>-1</w:t>
      </w:r>
      <w:r w:rsidRPr="008A734F">
        <w:rPr>
          <w:rFonts w:ascii="Times New Roman" w:hAnsi="Times New Roman"/>
          <w:bCs/>
          <w:sz w:val="24"/>
          <w:szCs w:val="24"/>
        </w:rPr>
        <w:t xml:space="preserve"> </w:t>
      </w:r>
      <w:r w:rsidR="00290CC5" w:rsidRPr="008A734F">
        <w:rPr>
          <w:rFonts w:ascii="Times New Roman" w:hAnsi="Times New Roman"/>
          <w:bCs/>
          <w:sz w:val="24"/>
          <w:szCs w:val="24"/>
        </w:rPr>
        <w:t>500 бр.</w:t>
      </w:r>
    </w:p>
    <w:p w14:paraId="62500B73" w14:textId="77777777" w:rsidR="00466E38" w:rsidRDefault="00466E38" w:rsidP="00466E38">
      <w:pPr>
        <w:pStyle w:val="aa"/>
        <w:tabs>
          <w:tab w:val="left" w:pos="851"/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bCs/>
          <w:sz w:val="24"/>
          <w:szCs w:val="24"/>
        </w:rPr>
      </w:pPr>
    </w:p>
    <w:p w14:paraId="28511592" w14:textId="6F6F07AB" w:rsidR="00466E38" w:rsidRPr="00466E38" w:rsidRDefault="00466E38" w:rsidP="00466E38">
      <w:pPr>
        <w:pStyle w:val="Tablecaption0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E3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Показатели на характеристиките на строителния продукт:</w:t>
      </w:r>
    </w:p>
    <w:tbl>
      <w:tblPr>
        <w:tblOverlap w:val="never"/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2981"/>
        <w:gridCol w:w="3119"/>
      </w:tblGrid>
      <w:tr w:rsidR="00466E38" w:rsidRPr="00466E38" w14:paraId="156F5B57" w14:textId="77777777" w:rsidTr="00ED28FB">
        <w:trPr>
          <w:trHeight w:hRule="exact" w:val="904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49B543D3" w14:textId="77777777" w:rsidR="00466E38" w:rsidRPr="00ED28FB" w:rsidRDefault="00466E38" w:rsidP="00ED28FB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89344460"/>
            <w:r w:rsidRPr="00ED2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Съществени характеристики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9F7E1EC" w14:textId="77777777" w:rsidR="00466E38" w:rsidRPr="00ED28FB" w:rsidRDefault="00466E38" w:rsidP="00ED28FB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Показател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A306A2" w14:textId="5E1DF708" w:rsidR="00466E38" w:rsidRPr="00ED28FB" w:rsidRDefault="00466E38" w:rsidP="00ED28FB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Стандарт</w:t>
            </w:r>
            <w:r w:rsidR="00ED28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  <w:t>и</w:t>
            </w:r>
          </w:p>
        </w:tc>
      </w:tr>
      <w:tr w:rsidR="00A63F9D" w:rsidRPr="00466E38" w14:paraId="4EA66EDB" w14:textId="77777777" w:rsidTr="00A63F9D">
        <w:trPr>
          <w:trHeight w:hRule="exact" w:val="293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1DB0D9CF" w14:textId="49D26B44" w:rsidR="00A63F9D" w:rsidRPr="00ED28FB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Армировъчна стомана: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4A0A222" w14:textId="78A2F38B" w:rsidR="00A63F9D" w:rsidRPr="00ED28FB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Прът и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кангали</w:t>
            </w:r>
            <w:r>
              <w:t xml:space="preserve">     </w:t>
            </w:r>
            <w:r w:rsidRPr="00A63F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N12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78B437" w14:textId="56D775A7" w:rsidR="00A63F9D" w:rsidRPr="00A63F9D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 w:bidi="bg-BG"/>
              </w:rPr>
            </w:pPr>
          </w:p>
        </w:tc>
      </w:tr>
      <w:tr w:rsidR="00A63F9D" w:rsidRPr="00466E38" w14:paraId="6CCD8A58" w14:textId="77777777" w:rsidTr="00ED28FB">
        <w:trPr>
          <w:trHeight w:hRule="exact" w:val="1112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60A2A9B7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Стомана Армировъчна В500В - физ. граница на провлачване - якост на опън</w:t>
            </w:r>
          </w:p>
          <w:p w14:paraId="5B55B522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- отн. общо у-ние при макс. сила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212C986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Re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&gt;500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MPa</w:t>
            </w:r>
          </w:p>
          <w:p w14:paraId="25C9C9EF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Rm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&gt;550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MPa</w:t>
            </w:r>
          </w:p>
          <w:p w14:paraId="4954AEC4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Agt &gt; 5%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C176FC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БДС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EN ISO 15630-1:2010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БДС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9252</w:t>
            </w:r>
          </w:p>
        </w:tc>
      </w:tr>
      <w:tr w:rsidR="00A63F9D" w:rsidRPr="00466E38" w14:paraId="52C5A060" w14:textId="77777777" w:rsidTr="00ED28FB">
        <w:trPr>
          <w:trHeight w:hRule="exact" w:val="230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24414091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Армировъчна стомана: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656B20B" w14:textId="15D96CBA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Кангали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   </w:t>
            </w:r>
            <w:r>
              <w:t xml:space="preserve"> </w:t>
            </w:r>
            <w:r w:rsidRPr="00A63F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N8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F9591D" w14:textId="1CC1C494" w:rsidR="00A63F9D" w:rsidRPr="00466E38" w:rsidRDefault="00A63F9D" w:rsidP="00A63F9D">
            <w:pPr>
              <w:pStyle w:val="Other0"/>
              <w:spacing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9D" w:rsidRPr="00466E38" w14:paraId="0EA3C2A7" w14:textId="77777777" w:rsidTr="00ED28FB">
        <w:trPr>
          <w:trHeight w:hRule="exact" w:val="1109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02A6748C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Стомана Армировъчна В500В - физ. граница на провлачване - якост на опън</w:t>
            </w:r>
          </w:p>
          <w:p w14:paraId="46D1C107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- отн. общо у-ние при макс. сила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7E6FCCA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Re &gt;500 MPa</w:t>
            </w:r>
          </w:p>
          <w:p w14:paraId="737CBAA7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Rm &gt;550 MPa</w:t>
            </w:r>
          </w:p>
          <w:p w14:paraId="1311A0D1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Agt &gt; 5%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53270D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БДС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EN ISO 15630-1:2010</w:t>
            </w:r>
          </w:p>
          <w:p w14:paraId="5F0DEF3E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БДС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9252</w:t>
            </w:r>
          </w:p>
        </w:tc>
      </w:tr>
      <w:tr w:rsidR="00A63F9D" w:rsidRPr="00466E38" w14:paraId="6A9B95E4" w14:textId="77777777" w:rsidTr="00ED28FB">
        <w:trPr>
          <w:trHeight w:hRule="exact" w:val="384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3B6F2DED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ГВ ламарина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 xml:space="preserve">SI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2018/Р2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341ABD9" w14:textId="77777777" w:rsidR="00A63F9D" w:rsidRPr="00466E38" w:rsidRDefault="00A63F9D" w:rsidP="00A6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96A79FF" w14:textId="77777777" w:rsidR="00A63F9D" w:rsidRPr="00466E38" w:rsidRDefault="00A63F9D" w:rsidP="00A6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F9D" w:rsidRPr="00466E38" w14:paraId="03D5215E" w14:textId="77777777" w:rsidTr="00ED28FB">
        <w:trPr>
          <w:trHeight w:hRule="exact" w:val="1127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6DD24CED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S275JR</w:t>
            </w:r>
          </w:p>
          <w:p w14:paraId="37DE1F07" w14:textId="77777777" w:rsidR="00A63F9D" w:rsidRPr="00466E38" w:rsidRDefault="00A63F9D" w:rsidP="00A63F9D">
            <w:pPr>
              <w:pStyle w:val="Other0"/>
              <w:numPr>
                <w:ilvl w:val="0"/>
                <w:numId w:val="7"/>
              </w:numPr>
              <w:tabs>
                <w:tab w:val="left" w:pos="411"/>
              </w:tabs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граница на провлачване - якост на опън</w:t>
            </w:r>
          </w:p>
          <w:p w14:paraId="5F591DFE" w14:textId="77777777" w:rsidR="00A63F9D" w:rsidRPr="00466E38" w:rsidRDefault="00A63F9D" w:rsidP="00A63F9D">
            <w:pPr>
              <w:pStyle w:val="Other0"/>
              <w:numPr>
                <w:ilvl w:val="0"/>
                <w:numId w:val="7"/>
              </w:numPr>
              <w:tabs>
                <w:tab w:val="left" w:pos="411"/>
              </w:tabs>
              <w:spacing w:line="240" w:lineRule="auto"/>
              <w:ind w:firstLine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относително удължение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8E079EE" w14:textId="1E6609B8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Според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>ДЕП</w:t>
            </w:r>
          </w:p>
          <w:p w14:paraId="56B28570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Xi &gt; 275 Mpa 410&lt;Xi&lt;560Mpa</w:t>
            </w:r>
          </w:p>
          <w:p w14:paraId="19B5FBC5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Xi&gt;21%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88857C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EN 10025-2</w:t>
            </w:r>
          </w:p>
          <w:p w14:paraId="1175ECD9" w14:textId="77777777" w:rsidR="00A63F9D" w:rsidRPr="00466E38" w:rsidRDefault="00A63F9D" w:rsidP="00A63F9D">
            <w:pPr>
              <w:pStyle w:val="Other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 w:bidi="bg-BG"/>
              </w:rPr>
              <w:t xml:space="preserve">БДС </w:t>
            </w:r>
            <w:r w:rsidRPr="00466E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EN 10025- 1/NA</w:t>
            </w:r>
          </w:p>
        </w:tc>
      </w:tr>
    </w:tbl>
    <w:p w14:paraId="54D3D86E" w14:textId="6E7CCD2E" w:rsidR="00466E38" w:rsidRDefault="00466E38" w:rsidP="00466E38">
      <w:pPr>
        <w:pStyle w:val="aa"/>
        <w:tabs>
          <w:tab w:val="left" w:pos="851"/>
          <w:tab w:val="left" w:pos="993"/>
        </w:tabs>
        <w:spacing w:after="0" w:line="240" w:lineRule="auto"/>
        <w:ind w:left="1065" w:right="-1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p w14:paraId="164B1D33" w14:textId="3D156FA7" w:rsidR="00290CC5" w:rsidRPr="00EE6E5F" w:rsidRDefault="00290CC5" w:rsidP="00451CE7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E6E5F">
        <w:rPr>
          <w:rFonts w:ascii="Times New Roman" w:hAnsi="Times New Roman"/>
          <w:bCs/>
          <w:sz w:val="24"/>
          <w:szCs w:val="24"/>
        </w:rPr>
        <w:t xml:space="preserve">Срок за доставка – </w:t>
      </w:r>
      <w:r w:rsidR="002C6C27">
        <w:rPr>
          <w:rFonts w:ascii="Times New Roman" w:hAnsi="Times New Roman"/>
          <w:bCs/>
          <w:sz w:val="24"/>
          <w:szCs w:val="24"/>
        </w:rPr>
        <w:t>до 15</w:t>
      </w:r>
      <w:r w:rsidRPr="00EE6E5F">
        <w:rPr>
          <w:rFonts w:ascii="Times New Roman" w:hAnsi="Times New Roman"/>
          <w:bCs/>
          <w:sz w:val="24"/>
          <w:szCs w:val="24"/>
        </w:rPr>
        <w:t xml:space="preserve"> работни дни от сключване на договора</w:t>
      </w:r>
      <w:r w:rsidR="002F016A">
        <w:rPr>
          <w:rFonts w:ascii="Times New Roman" w:hAnsi="Times New Roman"/>
          <w:bCs/>
          <w:sz w:val="24"/>
          <w:szCs w:val="24"/>
        </w:rPr>
        <w:t>;</w:t>
      </w:r>
    </w:p>
    <w:p w14:paraId="5AABE8CB" w14:textId="3B330BF1" w:rsidR="00290CC5" w:rsidRDefault="00290CC5" w:rsidP="00451CE7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E6E5F">
        <w:rPr>
          <w:rFonts w:ascii="Times New Roman" w:hAnsi="Times New Roman"/>
          <w:bCs/>
          <w:sz w:val="24"/>
          <w:szCs w:val="24"/>
        </w:rPr>
        <w:t>Място на доставка – база,</w:t>
      </w:r>
      <w:r w:rsidR="00AC4333">
        <w:rPr>
          <w:rFonts w:ascii="Times New Roman" w:hAnsi="Times New Roman"/>
          <w:bCs/>
          <w:sz w:val="24"/>
          <w:szCs w:val="24"/>
        </w:rPr>
        <w:t xml:space="preserve"> </w:t>
      </w:r>
      <w:r w:rsidRPr="00EE6E5F">
        <w:rPr>
          <w:rFonts w:ascii="Times New Roman" w:hAnsi="Times New Roman"/>
          <w:bCs/>
          <w:sz w:val="24"/>
          <w:szCs w:val="24"/>
        </w:rPr>
        <w:t>с.</w:t>
      </w:r>
      <w:r w:rsidR="00EE6E5F">
        <w:rPr>
          <w:rFonts w:ascii="Times New Roman" w:hAnsi="Times New Roman"/>
          <w:bCs/>
          <w:sz w:val="24"/>
          <w:szCs w:val="24"/>
        </w:rPr>
        <w:t xml:space="preserve"> </w:t>
      </w:r>
      <w:r w:rsidRPr="00EE6E5F">
        <w:rPr>
          <w:rFonts w:ascii="Times New Roman" w:hAnsi="Times New Roman"/>
          <w:bCs/>
          <w:sz w:val="24"/>
          <w:szCs w:val="24"/>
        </w:rPr>
        <w:t>Торос</w:t>
      </w:r>
      <w:r w:rsidR="002F016A">
        <w:rPr>
          <w:rFonts w:ascii="Times New Roman" w:hAnsi="Times New Roman"/>
          <w:bCs/>
          <w:sz w:val="24"/>
          <w:szCs w:val="24"/>
        </w:rPr>
        <w:t>;</w:t>
      </w:r>
    </w:p>
    <w:p w14:paraId="5D0AE29E" w14:textId="6B937886" w:rsidR="00EE6E5F" w:rsidRPr="00ED28FB" w:rsidRDefault="00EE6E5F" w:rsidP="00451CE7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D28FB">
        <w:rPr>
          <w:rFonts w:ascii="Times New Roman" w:hAnsi="Times New Roman"/>
          <w:bCs/>
          <w:sz w:val="24"/>
          <w:szCs w:val="24"/>
        </w:rPr>
        <w:t xml:space="preserve">Гаранционни срокове </w:t>
      </w:r>
      <w:r w:rsidR="00AC4333" w:rsidRPr="00ED28FB">
        <w:rPr>
          <w:rFonts w:ascii="Times New Roman" w:hAnsi="Times New Roman"/>
          <w:bCs/>
          <w:sz w:val="24"/>
          <w:szCs w:val="24"/>
        </w:rPr>
        <w:t>на изделията съгласно нормите на производителя</w:t>
      </w:r>
      <w:r w:rsidR="005405FF" w:rsidRPr="00ED28FB">
        <w:rPr>
          <w:rFonts w:ascii="Times New Roman" w:hAnsi="Times New Roman"/>
          <w:bCs/>
          <w:sz w:val="24"/>
          <w:szCs w:val="24"/>
        </w:rPr>
        <w:t>;</w:t>
      </w:r>
    </w:p>
    <w:p w14:paraId="266EA801" w14:textId="38F5EF71" w:rsidR="005405FF" w:rsidRPr="00EE6E5F" w:rsidRDefault="005405FF" w:rsidP="00451CE7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Приемане на доставките – с двустранно подписан ППП придружен от декларации/ сертификати на доставените материали;</w:t>
      </w:r>
    </w:p>
    <w:p w14:paraId="1D3FF84A" w14:textId="078ADAD1" w:rsidR="00290CC5" w:rsidRPr="008A734F" w:rsidRDefault="00290CC5" w:rsidP="00451CE7">
      <w:pPr>
        <w:pStyle w:val="aa"/>
        <w:numPr>
          <w:ilvl w:val="0"/>
          <w:numId w:val="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EE6E5F">
        <w:rPr>
          <w:rFonts w:ascii="Times New Roman" w:hAnsi="Times New Roman"/>
          <w:bCs/>
          <w:sz w:val="24"/>
          <w:szCs w:val="24"/>
        </w:rPr>
        <w:t xml:space="preserve">Приложение : Чертеж № 01-01-05-010-0 от проектната документация </w:t>
      </w:r>
    </w:p>
    <w:p w14:paraId="16BF9850" w14:textId="61B5AB9B" w:rsidR="008A734F" w:rsidRPr="008A734F" w:rsidRDefault="008A734F" w:rsidP="00451CE7">
      <w:pPr>
        <w:pStyle w:val="a3"/>
        <w:numPr>
          <w:ilvl w:val="0"/>
          <w:numId w:val="6"/>
        </w:numPr>
        <w:tabs>
          <w:tab w:val="clear" w:pos="4536"/>
          <w:tab w:val="left" w:pos="851"/>
          <w:tab w:val="center" w:pos="993"/>
          <w:tab w:val="right" w:pos="9498"/>
        </w:tabs>
        <w:ind w:left="0" w:right="-1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Ценовото предложение да включва цени на доставка франко обект.</w:t>
      </w:r>
    </w:p>
    <w:p w14:paraId="538F44EE" w14:textId="77777777" w:rsidR="00ED28FB" w:rsidRPr="00ED28FB" w:rsidRDefault="00ED28FB" w:rsidP="00ED28FB">
      <w:pPr>
        <w:pStyle w:val="a3"/>
        <w:tabs>
          <w:tab w:val="clear" w:pos="4536"/>
          <w:tab w:val="left" w:pos="851"/>
          <w:tab w:val="center" w:pos="993"/>
          <w:tab w:val="right" w:pos="9498"/>
        </w:tabs>
        <w:ind w:left="567" w:right="-143"/>
        <w:rPr>
          <w:rFonts w:ascii="Times New Roman" w:hAnsi="Times New Roman"/>
          <w:sz w:val="24"/>
          <w:szCs w:val="24"/>
          <w:lang w:val="en-US"/>
        </w:rPr>
      </w:pPr>
    </w:p>
    <w:p w14:paraId="4E341A4C" w14:textId="77777777" w:rsidR="00ED28FB" w:rsidRPr="00ED28FB" w:rsidRDefault="00ED28FB" w:rsidP="00ED28FB">
      <w:pPr>
        <w:pStyle w:val="a3"/>
        <w:tabs>
          <w:tab w:val="clear" w:pos="4536"/>
          <w:tab w:val="left" w:pos="851"/>
          <w:tab w:val="center" w:pos="993"/>
          <w:tab w:val="right" w:pos="9498"/>
        </w:tabs>
        <w:ind w:left="567" w:right="-143"/>
        <w:rPr>
          <w:rFonts w:ascii="Times New Roman" w:hAnsi="Times New Roman"/>
          <w:sz w:val="24"/>
          <w:szCs w:val="24"/>
          <w:lang w:val="en-US"/>
        </w:rPr>
      </w:pPr>
    </w:p>
    <w:p w14:paraId="4FB2E4D8" w14:textId="77777777" w:rsidR="00ED28FB" w:rsidRPr="00ED28FB" w:rsidRDefault="00ED28FB" w:rsidP="00ED28FB">
      <w:pPr>
        <w:pStyle w:val="a3"/>
        <w:tabs>
          <w:tab w:val="clear" w:pos="4536"/>
          <w:tab w:val="left" w:pos="851"/>
          <w:tab w:val="center" w:pos="993"/>
          <w:tab w:val="right" w:pos="9498"/>
        </w:tabs>
        <w:ind w:left="567" w:right="-143"/>
        <w:rPr>
          <w:rFonts w:ascii="Times New Roman" w:hAnsi="Times New Roman"/>
          <w:sz w:val="24"/>
          <w:szCs w:val="24"/>
          <w:lang w:val="en-US"/>
        </w:rPr>
      </w:pPr>
    </w:p>
    <w:p w14:paraId="764DD9F3" w14:textId="77777777" w:rsidR="00ED28FB" w:rsidRPr="00ED28FB" w:rsidRDefault="00ED28FB" w:rsidP="00ED28FB">
      <w:pPr>
        <w:pStyle w:val="a3"/>
        <w:tabs>
          <w:tab w:val="clear" w:pos="4536"/>
          <w:tab w:val="left" w:pos="851"/>
          <w:tab w:val="center" w:pos="993"/>
          <w:tab w:val="right" w:pos="9498"/>
        </w:tabs>
        <w:ind w:left="567" w:right="-143"/>
        <w:rPr>
          <w:rFonts w:ascii="Times New Roman" w:hAnsi="Times New Roman"/>
          <w:sz w:val="24"/>
          <w:szCs w:val="24"/>
          <w:lang w:val="en-US"/>
        </w:rPr>
      </w:pPr>
    </w:p>
    <w:p w14:paraId="13B8F3BA" w14:textId="77777777" w:rsidR="00ED28FB" w:rsidRPr="00ED28FB" w:rsidRDefault="00ED28FB" w:rsidP="00ED28FB">
      <w:pPr>
        <w:pStyle w:val="a3"/>
        <w:tabs>
          <w:tab w:val="clear" w:pos="4536"/>
          <w:tab w:val="left" w:pos="851"/>
          <w:tab w:val="center" w:pos="993"/>
          <w:tab w:val="right" w:pos="9498"/>
        </w:tabs>
        <w:ind w:left="567" w:right="-143"/>
        <w:rPr>
          <w:rFonts w:ascii="Times New Roman" w:hAnsi="Times New Roman"/>
          <w:sz w:val="24"/>
          <w:szCs w:val="24"/>
          <w:lang w:val="en-US"/>
        </w:rPr>
      </w:pPr>
    </w:p>
    <w:p w14:paraId="1F1B196F" w14:textId="23AF360A" w:rsidR="002F016A" w:rsidRPr="00466E38" w:rsidRDefault="002F016A" w:rsidP="00451CE7">
      <w:pPr>
        <w:pStyle w:val="a3"/>
        <w:numPr>
          <w:ilvl w:val="0"/>
          <w:numId w:val="6"/>
        </w:numPr>
        <w:tabs>
          <w:tab w:val="clear" w:pos="4536"/>
          <w:tab w:val="left" w:pos="851"/>
          <w:tab w:val="center" w:pos="993"/>
          <w:tab w:val="right" w:pos="9498"/>
        </w:tabs>
        <w:ind w:left="0" w:right="-143"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Участникът да е изпълнил през последните три години мин. </w:t>
      </w:r>
      <w:r w:rsidR="008162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дна услуга с предмет сходен с поръчката ( доставка на стоманени изделия).</w:t>
      </w:r>
    </w:p>
    <w:p w14:paraId="58192C26" w14:textId="396AF519" w:rsidR="00466E38" w:rsidRPr="00466E38" w:rsidRDefault="00466E38" w:rsidP="00451CE7">
      <w:pPr>
        <w:pStyle w:val="a3"/>
        <w:numPr>
          <w:ilvl w:val="0"/>
          <w:numId w:val="6"/>
        </w:numPr>
        <w:tabs>
          <w:tab w:val="clear" w:pos="4536"/>
          <w:tab w:val="left" w:pos="851"/>
          <w:tab w:val="center" w:pos="993"/>
          <w:tab w:val="right" w:pos="9498"/>
        </w:tabs>
        <w:ind w:left="0" w:right="-143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466E38">
        <w:rPr>
          <w:rFonts w:ascii="Times New Roman" w:hAnsi="Times New Roman" w:cs="Times New Roman"/>
          <w:sz w:val="24"/>
          <w:szCs w:val="24"/>
        </w:rPr>
        <w:t xml:space="preserve">Нормативна база: </w:t>
      </w:r>
      <w:r w:rsidRPr="00466E3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Наредба №РД-02-20-1/05.02.2015</w:t>
      </w:r>
      <w:r w:rsidR="00ED28FB"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r w:rsidRPr="00466E38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г. за условията и реда за влагане на строителни продукти в строежите на Република България</w:t>
      </w:r>
    </w:p>
    <w:p w14:paraId="5D8E9321" w14:textId="7F46B7CD" w:rsidR="002F016A" w:rsidRPr="00EE6E5F" w:rsidRDefault="002F016A" w:rsidP="008A734F">
      <w:pPr>
        <w:pStyle w:val="a3"/>
        <w:tabs>
          <w:tab w:val="clear" w:pos="4536"/>
          <w:tab w:val="left" w:pos="851"/>
          <w:tab w:val="center" w:pos="993"/>
          <w:tab w:val="right" w:pos="9498"/>
        </w:tabs>
        <w:rPr>
          <w:rFonts w:ascii="Times New Roman" w:hAnsi="Times New Roman"/>
          <w:sz w:val="24"/>
          <w:szCs w:val="24"/>
          <w:lang w:val="en-US"/>
        </w:rPr>
      </w:pPr>
    </w:p>
    <w:p w14:paraId="3A24FDB5" w14:textId="77777777" w:rsidR="00290CC5" w:rsidRPr="00B45BA2" w:rsidRDefault="00290CC5" w:rsidP="00290CC5">
      <w:pPr>
        <w:spacing w:after="0" w:line="240" w:lineRule="auto"/>
        <w:ind w:left="708" w:right="-709"/>
        <w:jc w:val="both"/>
        <w:rPr>
          <w:rFonts w:ascii="Times New Roman" w:hAnsi="Times New Roman"/>
          <w:bCs/>
          <w:sz w:val="28"/>
          <w:szCs w:val="28"/>
        </w:rPr>
      </w:pPr>
    </w:p>
    <w:p w14:paraId="702D8FC1" w14:textId="4D1C3C5C" w:rsidR="00290CC5" w:rsidRDefault="00290CC5" w:rsidP="00290CC5">
      <w:pPr>
        <w:spacing w:after="0" w:line="240" w:lineRule="auto"/>
        <w:ind w:right="-709"/>
        <w:jc w:val="both"/>
        <w:rPr>
          <w:rFonts w:ascii="Times New Roman" w:hAnsi="Times New Roman"/>
          <w:b/>
          <w:sz w:val="28"/>
          <w:szCs w:val="28"/>
        </w:rPr>
      </w:pPr>
    </w:p>
    <w:p w14:paraId="4F448165" w14:textId="1224CFB8" w:rsidR="00290CC5" w:rsidRDefault="00290CC5" w:rsidP="00290CC5">
      <w:pPr>
        <w:spacing w:after="0" w:line="240" w:lineRule="auto"/>
        <w:ind w:right="-709"/>
        <w:jc w:val="both"/>
        <w:rPr>
          <w:rFonts w:ascii="Times New Roman" w:hAnsi="Times New Roman"/>
          <w:b/>
          <w:sz w:val="28"/>
          <w:szCs w:val="28"/>
        </w:rPr>
      </w:pPr>
    </w:p>
    <w:sectPr w:rsidR="00290CC5" w:rsidSect="00451CE7">
      <w:headerReference w:type="default" r:id="rId8"/>
      <w:footerReference w:type="default" r:id="rId9"/>
      <w:pgSz w:w="11906" w:h="16838" w:code="9"/>
      <w:pgMar w:top="1418" w:right="991" w:bottom="680" w:left="1418" w:header="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EF1C" w14:textId="77777777" w:rsidR="00A2052E" w:rsidRDefault="00A2052E" w:rsidP="00244B0D">
      <w:pPr>
        <w:spacing w:after="0" w:line="240" w:lineRule="auto"/>
      </w:pPr>
      <w:r>
        <w:separator/>
      </w:r>
    </w:p>
  </w:endnote>
  <w:endnote w:type="continuationSeparator" w:id="0">
    <w:p w14:paraId="722F0159" w14:textId="77777777" w:rsidR="00A2052E" w:rsidRDefault="00A2052E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E443" w14:textId="77777777" w:rsidR="00B865AF" w:rsidRDefault="00B865AF" w:rsidP="00244B0D">
    <w:pPr>
      <w:pStyle w:val="a5"/>
      <w:tabs>
        <w:tab w:val="clear" w:pos="9072"/>
      </w:tabs>
      <w:ind w:left="9639" w:right="-282" w:hanging="1842"/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7215" behindDoc="0" locked="0" layoutInCell="1" allowOverlap="1" wp14:anchorId="586BFB98" wp14:editId="419FD42E">
              <wp:simplePos x="0" y="0"/>
              <wp:positionH relativeFrom="column">
                <wp:posOffset>-501015</wp:posOffset>
              </wp:positionH>
              <wp:positionV relativeFrom="paragraph">
                <wp:posOffset>-274955</wp:posOffset>
              </wp:positionV>
              <wp:extent cx="6160135" cy="352425"/>
              <wp:effectExtent l="0" t="0" r="12065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13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44F6BF" w14:textId="77777777" w:rsidR="00B865AF" w:rsidRPr="00092E13" w:rsidRDefault="00B865AF" w:rsidP="00B542E8">
                          <w:pPr>
                            <w:pStyle w:val="a5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гр. София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ab/>
                            <w:t>| п.к.1618 | бул.”Цар Борис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 xml:space="preserve"> III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” № 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  <w:lang w:val="en-US"/>
                            </w:rPr>
                            <w:t>215</w:t>
                          </w:r>
                          <w:r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>, ет.4 |</w:t>
                          </w:r>
                          <w:r w:rsidRPr="00092E13">
                            <w:rPr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Pr="00092E13"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>info@avtomagistrali.com</w:t>
                            </w:r>
                          </w:hyperlink>
                          <w:r>
                            <w:rPr>
                              <w:rStyle w:val="a9"/>
                              <w:b/>
                              <w:color w:val="006228"/>
                              <w:sz w:val="20"/>
                              <w:szCs w:val="20"/>
                            </w:rPr>
                            <w:t xml:space="preserve"> | </w:t>
                          </w:r>
                          <w:hyperlink r:id="rId2" w:history="1">
                            <w:r w:rsidRPr="00092E13"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>www.avtomagistrali.com</w:t>
                            </w:r>
                          </w:hyperlink>
                        </w:p>
                        <w:p w14:paraId="6ABAD234" w14:textId="77777777" w:rsidR="00B865AF" w:rsidRDefault="00B865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BFB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9.45pt;margin-top:-21.65pt;width:485.05pt;height:27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" strokecolor="white">
              <v:textbox>
                <w:txbxContent>
                  <w:p w14:paraId="4244F6BF" w14:textId="77777777" w:rsidR="00B865AF" w:rsidRPr="00092E13" w:rsidRDefault="00B865AF" w:rsidP="00B542E8">
                    <w:pPr>
                      <w:pStyle w:val="a5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гр. София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ab/>
                      <w:t xml:space="preserve">| п.к.1618 | </w:t>
                    </w:r>
                    <w:proofErr w:type="spellStart"/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бул.”Цар</w:t>
                    </w:r>
                    <w:proofErr w:type="spellEnd"/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Борис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 xml:space="preserve"> III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” № 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  <w:lang w:val="en-US"/>
                      </w:rPr>
                      <w:t>215</w:t>
                    </w:r>
                    <w:r>
                      <w:rPr>
                        <w:b/>
                        <w:color w:val="006228"/>
                        <w:sz w:val="20"/>
                        <w:szCs w:val="20"/>
                      </w:rPr>
                      <w:t>, ет.4 |</w:t>
                    </w:r>
                    <w:r w:rsidRPr="00092E13">
                      <w:rPr>
                        <w:b/>
                        <w:color w:val="006228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092E13">
                        <w:rPr>
                          <w:rStyle w:val="a9"/>
                          <w:b/>
                          <w:color w:val="006228"/>
                          <w:sz w:val="20"/>
                          <w:szCs w:val="20"/>
                        </w:rPr>
                        <w:t>info@avtomagistrali.com</w:t>
                      </w:r>
                    </w:hyperlink>
                    <w:r>
                      <w:rPr>
                        <w:rStyle w:val="a9"/>
                        <w:b/>
                        <w:color w:val="006228"/>
                        <w:sz w:val="20"/>
                        <w:szCs w:val="20"/>
                      </w:rPr>
                      <w:t xml:space="preserve"> | </w:t>
                    </w:r>
                    <w:hyperlink r:id="rId4" w:history="1">
                      <w:r w:rsidRPr="00092E13">
                        <w:rPr>
                          <w:rStyle w:val="a9"/>
                          <w:b/>
                          <w:color w:val="006228"/>
                          <w:sz w:val="20"/>
                          <w:szCs w:val="20"/>
                        </w:rPr>
                        <w:t>www.avtomagistrali.com</w:t>
                      </w:r>
                    </w:hyperlink>
                  </w:p>
                  <w:p w14:paraId="6ABAD234" w14:textId="77777777" w:rsidR="00B865AF" w:rsidRDefault="00B865AF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9BBA02" wp14:editId="103BBBA4">
              <wp:simplePos x="0" y="0"/>
              <wp:positionH relativeFrom="column">
                <wp:posOffset>5561965</wp:posOffset>
              </wp:positionH>
              <wp:positionV relativeFrom="paragraph">
                <wp:posOffset>-923290</wp:posOffset>
              </wp:positionV>
              <wp:extent cx="883920" cy="1295400"/>
              <wp:effectExtent l="22225" t="15875" r="6350" b="50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83920" cy="129540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94B1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style="position:absolute;margin-left:437.95pt;margin-top:-72.7pt;width:69.6pt;height:102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" fillcolor="#006228" strokecolor="whit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0C87" w14:textId="77777777" w:rsidR="00A2052E" w:rsidRDefault="00A2052E" w:rsidP="00244B0D">
      <w:pPr>
        <w:spacing w:after="0" w:line="240" w:lineRule="auto"/>
      </w:pPr>
      <w:r>
        <w:separator/>
      </w:r>
    </w:p>
  </w:footnote>
  <w:footnote w:type="continuationSeparator" w:id="0">
    <w:p w14:paraId="3ECB831F" w14:textId="77777777" w:rsidR="00A2052E" w:rsidRDefault="00A2052E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3117" w14:textId="77777777" w:rsidR="00B865AF" w:rsidRDefault="00B865AF" w:rsidP="00244B0D">
    <w:pPr>
      <w:pStyle w:val="a3"/>
      <w:ind w:hanging="141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83F9E5" wp14:editId="23168DFA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E7940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335163BF" wp14:editId="546C6B81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A3F0B" w14:textId="77777777" w:rsidR="00B865AF" w:rsidRPr="00B542E8" w:rsidRDefault="00B865A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163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E9A3F0B" w14:textId="77777777" w:rsidR="00B865AF" w:rsidRPr="00B542E8" w:rsidRDefault="00B865A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E651AE3" wp14:editId="67C56D4D">
          <wp:simplePos x="0" y="0"/>
          <wp:positionH relativeFrom="column">
            <wp:posOffset>844550</wp:posOffset>
          </wp:positionH>
          <wp:positionV relativeFrom="paragraph">
            <wp:posOffset>182880</wp:posOffset>
          </wp:positionV>
          <wp:extent cx="3486150" cy="601980"/>
          <wp:effectExtent l="0" t="0" r="0" b="0"/>
          <wp:wrapTight wrapText="bothSides">
            <wp:wrapPolygon edited="0">
              <wp:start x="3423" y="0"/>
              <wp:lineTo x="0" y="19823"/>
              <wp:lineTo x="0" y="21190"/>
              <wp:lineTo x="21482" y="21190"/>
              <wp:lineTo x="21482" y="8203"/>
              <wp:lineTo x="5311" y="0"/>
              <wp:lineTo x="3423" y="0"/>
            </wp:wrapPolygon>
          </wp:wrapTight>
          <wp:docPr id="1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EFFF6" wp14:editId="20AE43C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BDEC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8F9"/>
    <w:multiLevelType w:val="hybridMultilevel"/>
    <w:tmpl w:val="4EBE2438"/>
    <w:lvl w:ilvl="0" w:tplc="AF2A81E2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6592FFE"/>
    <w:multiLevelType w:val="hybridMultilevel"/>
    <w:tmpl w:val="4F18D890"/>
    <w:lvl w:ilvl="0" w:tplc="F0B4B6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626DBB"/>
    <w:multiLevelType w:val="hybridMultilevel"/>
    <w:tmpl w:val="6A466808"/>
    <w:lvl w:ilvl="0" w:tplc="9FD0641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 w15:restartNumberingAfterBreak="0">
    <w:nsid w:val="70BF1C8C"/>
    <w:multiLevelType w:val="hybridMultilevel"/>
    <w:tmpl w:val="BEAAF52A"/>
    <w:lvl w:ilvl="0" w:tplc="FD540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47D0"/>
    <w:rsid w:val="00055545"/>
    <w:rsid w:val="00065795"/>
    <w:rsid w:val="000956C4"/>
    <w:rsid w:val="00097876"/>
    <w:rsid w:val="000A12CF"/>
    <w:rsid w:val="000B1D5A"/>
    <w:rsid w:val="0011069B"/>
    <w:rsid w:val="00136D0F"/>
    <w:rsid w:val="00137CD9"/>
    <w:rsid w:val="00152CB1"/>
    <w:rsid w:val="001641B4"/>
    <w:rsid w:val="00174933"/>
    <w:rsid w:val="00187D4C"/>
    <w:rsid w:val="001A1406"/>
    <w:rsid w:val="001E3C0C"/>
    <w:rsid w:val="00206DC2"/>
    <w:rsid w:val="00215F5A"/>
    <w:rsid w:val="0021786B"/>
    <w:rsid w:val="00220D0C"/>
    <w:rsid w:val="00221C73"/>
    <w:rsid w:val="002316C0"/>
    <w:rsid w:val="00244B0D"/>
    <w:rsid w:val="00270C69"/>
    <w:rsid w:val="00277A5C"/>
    <w:rsid w:val="00290CC5"/>
    <w:rsid w:val="002C6C27"/>
    <w:rsid w:val="002E3723"/>
    <w:rsid w:val="002F016A"/>
    <w:rsid w:val="00300513"/>
    <w:rsid w:val="00316562"/>
    <w:rsid w:val="00370937"/>
    <w:rsid w:val="0038656A"/>
    <w:rsid w:val="003C528A"/>
    <w:rsid w:val="003E2464"/>
    <w:rsid w:val="003E78B1"/>
    <w:rsid w:val="003F052A"/>
    <w:rsid w:val="003F0E11"/>
    <w:rsid w:val="003F20F0"/>
    <w:rsid w:val="004011ED"/>
    <w:rsid w:val="004045A8"/>
    <w:rsid w:val="004252F2"/>
    <w:rsid w:val="00430922"/>
    <w:rsid w:val="004418D8"/>
    <w:rsid w:val="00446E38"/>
    <w:rsid w:val="00451CE7"/>
    <w:rsid w:val="004606B5"/>
    <w:rsid w:val="00466E38"/>
    <w:rsid w:val="00471F73"/>
    <w:rsid w:val="004B6B25"/>
    <w:rsid w:val="004D52C4"/>
    <w:rsid w:val="00512B31"/>
    <w:rsid w:val="00537C97"/>
    <w:rsid w:val="005405FF"/>
    <w:rsid w:val="0058138E"/>
    <w:rsid w:val="00593E1B"/>
    <w:rsid w:val="005A5A71"/>
    <w:rsid w:val="005B3847"/>
    <w:rsid w:val="005E4B5A"/>
    <w:rsid w:val="00614380"/>
    <w:rsid w:val="00621B60"/>
    <w:rsid w:val="006326CC"/>
    <w:rsid w:val="00663B1F"/>
    <w:rsid w:val="00683B14"/>
    <w:rsid w:val="006A6E47"/>
    <w:rsid w:val="006C7177"/>
    <w:rsid w:val="006D10B1"/>
    <w:rsid w:val="006E7162"/>
    <w:rsid w:val="006F502A"/>
    <w:rsid w:val="00706889"/>
    <w:rsid w:val="007071C4"/>
    <w:rsid w:val="007744DC"/>
    <w:rsid w:val="007B4F07"/>
    <w:rsid w:val="007D4B70"/>
    <w:rsid w:val="007D7519"/>
    <w:rsid w:val="007F61D7"/>
    <w:rsid w:val="008058A2"/>
    <w:rsid w:val="0081429E"/>
    <w:rsid w:val="00816296"/>
    <w:rsid w:val="008268C8"/>
    <w:rsid w:val="00852F53"/>
    <w:rsid w:val="00871EA0"/>
    <w:rsid w:val="008A5D99"/>
    <w:rsid w:val="008A65C4"/>
    <w:rsid w:val="008A734F"/>
    <w:rsid w:val="008B6F2A"/>
    <w:rsid w:val="00900BE5"/>
    <w:rsid w:val="00902534"/>
    <w:rsid w:val="00927165"/>
    <w:rsid w:val="009340E5"/>
    <w:rsid w:val="009417BA"/>
    <w:rsid w:val="00941EA9"/>
    <w:rsid w:val="00977009"/>
    <w:rsid w:val="0098332D"/>
    <w:rsid w:val="009955B0"/>
    <w:rsid w:val="009A1C29"/>
    <w:rsid w:val="009D1165"/>
    <w:rsid w:val="009D7B6D"/>
    <w:rsid w:val="00A11E8B"/>
    <w:rsid w:val="00A1250F"/>
    <w:rsid w:val="00A2052E"/>
    <w:rsid w:val="00A23FB0"/>
    <w:rsid w:val="00A63F9D"/>
    <w:rsid w:val="00A70359"/>
    <w:rsid w:val="00A76525"/>
    <w:rsid w:val="00A816F7"/>
    <w:rsid w:val="00A82A50"/>
    <w:rsid w:val="00A90144"/>
    <w:rsid w:val="00AA4DAD"/>
    <w:rsid w:val="00AB6A82"/>
    <w:rsid w:val="00AC4333"/>
    <w:rsid w:val="00AD28C0"/>
    <w:rsid w:val="00B334E8"/>
    <w:rsid w:val="00B52881"/>
    <w:rsid w:val="00B534D6"/>
    <w:rsid w:val="00B542E8"/>
    <w:rsid w:val="00B55899"/>
    <w:rsid w:val="00B61075"/>
    <w:rsid w:val="00B77C85"/>
    <w:rsid w:val="00B83D03"/>
    <w:rsid w:val="00B865AF"/>
    <w:rsid w:val="00BB5068"/>
    <w:rsid w:val="00BC6F56"/>
    <w:rsid w:val="00BD31A8"/>
    <w:rsid w:val="00BD61D5"/>
    <w:rsid w:val="00BD7C3A"/>
    <w:rsid w:val="00BE26DB"/>
    <w:rsid w:val="00BE6390"/>
    <w:rsid w:val="00BE6775"/>
    <w:rsid w:val="00C116F7"/>
    <w:rsid w:val="00C346E5"/>
    <w:rsid w:val="00C37035"/>
    <w:rsid w:val="00C6651D"/>
    <w:rsid w:val="00C7113F"/>
    <w:rsid w:val="00C80D34"/>
    <w:rsid w:val="00C82F6D"/>
    <w:rsid w:val="00C84FD1"/>
    <w:rsid w:val="00C9196E"/>
    <w:rsid w:val="00CD0DAF"/>
    <w:rsid w:val="00D04B00"/>
    <w:rsid w:val="00D12D9D"/>
    <w:rsid w:val="00D6667D"/>
    <w:rsid w:val="00D818A2"/>
    <w:rsid w:val="00DA093B"/>
    <w:rsid w:val="00DC59B1"/>
    <w:rsid w:val="00DC6152"/>
    <w:rsid w:val="00E1046D"/>
    <w:rsid w:val="00E14337"/>
    <w:rsid w:val="00E3312E"/>
    <w:rsid w:val="00E376CC"/>
    <w:rsid w:val="00E72C4F"/>
    <w:rsid w:val="00EB0FF1"/>
    <w:rsid w:val="00EB12F9"/>
    <w:rsid w:val="00EB25E5"/>
    <w:rsid w:val="00ED28FB"/>
    <w:rsid w:val="00EE6E5F"/>
    <w:rsid w:val="00EF2EA6"/>
    <w:rsid w:val="00F66434"/>
    <w:rsid w:val="00F72D3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een,#006228,white"/>
    </o:shapedefaults>
    <o:shapelayout v:ext="edit">
      <o:idmap v:ext="edit" data="2"/>
    </o:shapelayout>
  </w:shapeDefaults>
  <w:decimalSymbol w:val=","/>
  <w:listSeparator w:val=";"/>
  <w14:docId w14:val="279DFD67"/>
  <w15:docId w15:val="{97986FCE-ABBA-4FA0-99B0-48E094AB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1C4"/>
  </w:style>
  <w:style w:type="paragraph" w:styleId="1">
    <w:name w:val="heading 1"/>
    <w:basedOn w:val="a"/>
    <w:link w:val="10"/>
    <w:uiPriority w:val="9"/>
    <w:qFormat/>
    <w:rsid w:val="00BE2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B0FF1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BE26DB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50f7">
    <w:name w:val="_50f7"/>
    <w:basedOn w:val="a0"/>
    <w:rsid w:val="00BE26DB"/>
  </w:style>
  <w:style w:type="paragraph" w:styleId="ab">
    <w:name w:val="No Spacing"/>
    <w:uiPriority w:val="99"/>
    <w:qFormat/>
    <w:rsid w:val="00290C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ablecaption">
    <w:name w:val="Table caption_"/>
    <w:basedOn w:val="a0"/>
    <w:link w:val="Tablecaption0"/>
    <w:rsid w:val="00466E3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66E3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66E3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66E3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2203-BD33-44A4-80A8-AA98C4DC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7</cp:revision>
  <cp:lastPrinted>2021-12-01T08:28:00Z</cp:lastPrinted>
  <dcterms:created xsi:type="dcterms:W3CDTF">2021-12-01T08:30:00Z</dcterms:created>
  <dcterms:modified xsi:type="dcterms:W3CDTF">2021-12-06T12:33:00Z</dcterms:modified>
</cp:coreProperties>
</file>